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383" w:rsidRPr="00024263" w:rsidRDefault="00C66383" w:rsidP="00C66383">
      <w:pPr>
        <w:widowControl w:val="0"/>
        <w:suppressAutoHyphens/>
        <w:autoSpaceDE w:val="0"/>
        <w:spacing w:after="0" w:line="240" w:lineRule="auto"/>
        <w:rPr>
          <w:rFonts w:ascii="Arial" w:eastAsia="Times New Roman" w:hAnsi="Arial" w:cs="Arial"/>
          <w:b/>
          <w:bCs/>
          <w:color w:val="000000"/>
          <w:kern w:val="1"/>
        </w:rPr>
      </w:pPr>
      <w:r w:rsidRPr="00024263">
        <w:rPr>
          <w:rFonts w:ascii="Arial" w:eastAsia="Times New Roman" w:hAnsi="Arial" w:cs="Arial"/>
          <w:b/>
          <w:bCs/>
          <w:color w:val="000000"/>
          <w:kern w:val="1"/>
        </w:rPr>
        <w:t>___________</w:t>
      </w:r>
      <w:r w:rsidR="00BA0B0A" w:rsidRPr="00024263">
        <w:rPr>
          <w:rFonts w:ascii="Arial" w:eastAsia="Times New Roman" w:hAnsi="Arial" w:cs="Arial"/>
          <w:b/>
          <w:bCs/>
          <w:color w:val="000000"/>
          <w:kern w:val="1"/>
        </w:rPr>
        <w:t>__________________________</w:t>
      </w:r>
    </w:p>
    <w:p w:rsidR="00C66383" w:rsidRPr="00024263" w:rsidRDefault="00C66383" w:rsidP="00C66383">
      <w:pPr>
        <w:widowControl w:val="0"/>
        <w:suppressAutoHyphens/>
        <w:autoSpaceDE w:val="0"/>
        <w:spacing w:after="0" w:line="240" w:lineRule="auto"/>
        <w:rPr>
          <w:rFonts w:ascii="Arial" w:eastAsia="Times New Roman" w:hAnsi="Arial" w:cs="Arial"/>
          <w:bCs/>
          <w:color w:val="000000"/>
          <w:kern w:val="1"/>
        </w:rPr>
      </w:pPr>
      <w:r w:rsidRPr="00024263">
        <w:rPr>
          <w:rFonts w:ascii="Arial" w:eastAsia="Times New Roman" w:hAnsi="Arial" w:cs="Arial"/>
          <w:bCs/>
          <w:color w:val="000000"/>
          <w:kern w:val="1"/>
        </w:rPr>
        <w:t>(ime i prezime / naziv)</w:t>
      </w:r>
    </w:p>
    <w:p w:rsidR="00C66383" w:rsidRPr="00024263" w:rsidRDefault="00C66383" w:rsidP="00C66383">
      <w:pPr>
        <w:widowControl w:val="0"/>
        <w:suppressAutoHyphens/>
        <w:autoSpaceDE w:val="0"/>
        <w:spacing w:after="0" w:line="240" w:lineRule="auto"/>
        <w:rPr>
          <w:rFonts w:ascii="Arial" w:eastAsia="Times New Roman" w:hAnsi="Arial" w:cs="Arial"/>
          <w:b/>
          <w:bCs/>
          <w:color w:val="000000"/>
          <w:kern w:val="1"/>
        </w:rPr>
      </w:pPr>
    </w:p>
    <w:p w:rsidR="00C66383" w:rsidRPr="00024263" w:rsidRDefault="00C66383" w:rsidP="00C66383">
      <w:pPr>
        <w:widowControl w:val="0"/>
        <w:suppressAutoHyphens/>
        <w:autoSpaceDE w:val="0"/>
        <w:spacing w:after="0" w:line="240" w:lineRule="auto"/>
        <w:rPr>
          <w:rFonts w:ascii="Arial" w:eastAsia="Times New Roman" w:hAnsi="Arial" w:cs="Arial"/>
          <w:b/>
          <w:bCs/>
          <w:color w:val="000000"/>
          <w:kern w:val="1"/>
        </w:rPr>
      </w:pPr>
      <w:r w:rsidRPr="00024263">
        <w:rPr>
          <w:rFonts w:ascii="Arial" w:eastAsia="Times New Roman" w:hAnsi="Arial" w:cs="Arial"/>
          <w:b/>
          <w:bCs/>
          <w:color w:val="000000"/>
          <w:kern w:val="1"/>
        </w:rPr>
        <w:t>_______________________________________</w:t>
      </w:r>
    </w:p>
    <w:p w:rsidR="00C66383" w:rsidRPr="00024263" w:rsidRDefault="00C66383" w:rsidP="00C66383">
      <w:pPr>
        <w:widowControl w:val="0"/>
        <w:suppressAutoHyphens/>
        <w:autoSpaceDE w:val="0"/>
        <w:spacing w:after="0" w:line="240" w:lineRule="auto"/>
        <w:rPr>
          <w:rFonts w:ascii="Arial" w:eastAsia="Times New Roman" w:hAnsi="Arial" w:cs="Arial"/>
          <w:bCs/>
          <w:color w:val="000000"/>
          <w:kern w:val="1"/>
        </w:rPr>
      </w:pPr>
      <w:r w:rsidRPr="00024263">
        <w:rPr>
          <w:rFonts w:ascii="Arial" w:eastAsia="Times New Roman" w:hAnsi="Arial" w:cs="Arial"/>
          <w:bCs/>
          <w:color w:val="000000"/>
          <w:kern w:val="1"/>
        </w:rPr>
        <w:t>(adresa)</w:t>
      </w:r>
    </w:p>
    <w:p w:rsidR="00C66383" w:rsidRPr="00024263" w:rsidRDefault="00C66383" w:rsidP="00C66383">
      <w:pPr>
        <w:widowControl w:val="0"/>
        <w:suppressAutoHyphens/>
        <w:autoSpaceDE w:val="0"/>
        <w:spacing w:after="0" w:line="240" w:lineRule="auto"/>
        <w:rPr>
          <w:rFonts w:ascii="Arial" w:eastAsia="Times New Roman" w:hAnsi="Arial" w:cs="Arial"/>
          <w:b/>
          <w:bCs/>
          <w:color w:val="000000"/>
          <w:kern w:val="1"/>
        </w:rPr>
      </w:pPr>
    </w:p>
    <w:p w:rsidR="00C66383" w:rsidRPr="00024263" w:rsidRDefault="00C66383" w:rsidP="00C66383">
      <w:pPr>
        <w:widowControl w:val="0"/>
        <w:suppressAutoHyphens/>
        <w:autoSpaceDE w:val="0"/>
        <w:spacing w:after="0" w:line="240" w:lineRule="auto"/>
        <w:rPr>
          <w:rFonts w:ascii="Arial" w:eastAsia="Times New Roman" w:hAnsi="Arial" w:cs="Arial"/>
          <w:b/>
          <w:bCs/>
          <w:color w:val="000000"/>
          <w:kern w:val="1"/>
        </w:rPr>
      </w:pPr>
      <w:r w:rsidRPr="00024263">
        <w:rPr>
          <w:rFonts w:ascii="Arial" w:eastAsia="Times New Roman" w:hAnsi="Arial" w:cs="Arial"/>
          <w:b/>
          <w:bCs/>
          <w:color w:val="000000"/>
          <w:kern w:val="1"/>
        </w:rPr>
        <w:t>________________________________________</w:t>
      </w:r>
    </w:p>
    <w:p w:rsidR="00BA0B0A" w:rsidRPr="00024263" w:rsidRDefault="00C66383" w:rsidP="00C66383">
      <w:pPr>
        <w:widowControl w:val="0"/>
        <w:suppressAutoHyphens/>
        <w:autoSpaceDE w:val="0"/>
        <w:spacing w:after="0" w:line="240" w:lineRule="auto"/>
        <w:rPr>
          <w:rFonts w:ascii="Arial" w:eastAsia="Times New Roman" w:hAnsi="Arial" w:cs="Arial"/>
          <w:bCs/>
          <w:color w:val="000000"/>
          <w:kern w:val="1"/>
        </w:rPr>
      </w:pPr>
      <w:r w:rsidRPr="00024263">
        <w:rPr>
          <w:rFonts w:ascii="Arial" w:eastAsia="Times New Roman" w:hAnsi="Arial" w:cs="Arial"/>
          <w:bCs/>
          <w:color w:val="000000"/>
          <w:kern w:val="1"/>
        </w:rPr>
        <w:t xml:space="preserve">(OIB)   </w:t>
      </w:r>
    </w:p>
    <w:p w:rsidR="00BA0B0A" w:rsidRPr="00024263" w:rsidRDefault="00BA0B0A" w:rsidP="00C66383">
      <w:pPr>
        <w:widowControl w:val="0"/>
        <w:suppressAutoHyphens/>
        <w:autoSpaceDE w:val="0"/>
        <w:spacing w:after="0" w:line="240" w:lineRule="auto"/>
        <w:rPr>
          <w:rFonts w:ascii="Arial" w:eastAsia="Times New Roman" w:hAnsi="Arial" w:cs="Arial"/>
          <w:bCs/>
          <w:color w:val="000000"/>
          <w:kern w:val="1"/>
        </w:rPr>
      </w:pPr>
    </w:p>
    <w:p w:rsidR="00C66383" w:rsidRPr="00024263" w:rsidRDefault="00BA0B0A" w:rsidP="00C66383">
      <w:pPr>
        <w:widowControl w:val="0"/>
        <w:suppressAutoHyphens/>
        <w:autoSpaceDE w:val="0"/>
        <w:spacing w:after="0" w:line="240" w:lineRule="auto"/>
        <w:rPr>
          <w:rFonts w:ascii="Arial" w:eastAsia="Times New Roman" w:hAnsi="Arial" w:cs="Arial"/>
          <w:b/>
          <w:bCs/>
          <w:color w:val="000000"/>
          <w:kern w:val="1"/>
        </w:rPr>
      </w:pPr>
      <w:r w:rsidRPr="00024263">
        <w:rPr>
          <w:rFonts w:ascii="Arial" w:eastAsia="Times New Roman" w:hAnsi="Arial" w:cs="Arial"/>
          <w:b/>
          <w:bCs/>
          <w:color w:val="000000"/>
          <w:kern w:val="1"/>
        </w:rPr>
        <w:t>____________________________________</w:t>
      </w:r>
      <w:r w:rsidR="00F33F2B" w:rsidRPr="00024263">
        <w:rPr>
          <w:rFonts w:ascii="Arial" w:eastAsia="Times New Roman" w:hAnsi="Arial" w:cs="Arial"/>
          <w:b/>
          <w:bCs/>
          <w:color w:val="000000"/>
          <w:kern w:val="1"/>
        </w:rPr>
        <w:t>____</w:t>
      </w:r>
      <w:r w:rsidR="00C66383" w:rsidRPr="00024263">
        <w:rPr>
          <w:rFonts w:ascii="Arial" w:eastAsia="Times New Roman" w:hAnsi="Arial" w:cs="Arial"/>
          <w:b/>
          <w:bCs/>
          <w:color w:val="000000"/>
          <w:kern w:val="1"/>
        </w:rPr>
        <w:t xml:space="preserve">                     </w:t>
      </w:r>
    </w:p>
    <w:p w:rsidR="00C66383" w:rsidRPr="00024263" w:rsidRDefault="00BA0B0A" w:rsidP="00C66383">
      <w:pPr>
        <w:widowControl w:val="0"/>
        <w:suppressAutoHyphens/>
        <w:autoSpaceDE w:val="0"/>
        <w:spacing w:after="0" w:line="240" w:lineRule="auto"/>
        <w:rPr>
          <w:rFonts w:ascii="Arial" w:eastAsia="Times New Roman" w:hAnsi="Arial" w:cs="Arial"/>
          <w:bCs/>
          <w:color w:val="000000"/>
          <w:kern w:val="1"/>
        </w:rPr>
      </w:pPr>
      <w:r w:rsidRPr="00024263">
        <w:rPr>
          <w:rFonts w:ascii="Arial" w:eastAsia="Times New Roman" w:hAnsi="Arial" w:cs="Arial"/>
          <w:bCs/>
          <w:color w:val="000000"/>
          <w:kern w:val="1"/>
        </w:rPr>
        <w:t>(telefon)</w:t>
      </w:r>
    </w:p>
    <w:p w:rsidR="00BA0B0A" w:rsidRPr="00F33F2B" w:rsidRDefault="00BA0B0A" w:rsidP="00C66383">
      <w:pPr>
        <w:widowControl w:val="0"/>
        <w:suppressAutoHyphens/>
        <w:autoSpaceDE w:val="0"/>
        <w:spacing w:after="0" w:line="240" w:lineRule="auto"/>
        <w:rPr>
          <w:rFonts w:ascii="Arial" w:eastAsia="Times New Roman" w:hAnsi="Arial" w:cs="Arial"/>
          <w:bCs/>
          <w:color w:val="000000"/>
          <w:kern w:val="1"/>
          <w:sz w:val="24"/>
          <w:szCs w:val="24"/>
        </w:rPr>
      </w:pPr>
    </w:p>
    <w:p w:rsidR="00C66383" w:rsidRPr="00F33F2B" w:rsidRDefault="00413AE1" w:rsidP="00316545">
      <w:pPr>
        <w:widowControl w:val="0"/>
        <w:suppressAutoHyphens/>
        <w:autoSpaceDE w:val="0"/>
        <w:spacing w:after="0" w:line="240" w:lineRule="auto"/>
        <w:ind w:left="4320"/>
        <w:jc w:val="right"/>
        <w:rPr>
          <w:rFonts w:ascii="Arial" w:eastAsia="Times New Roman" w:hAnsi="Arial" w:cs="Arial"/>
          <w:b/>
          <w:bCs/>
          <w:color w:val="000000"/>
          <w:kern w:val="1"/>
          <w:sz w:val="24"/>
          <w:szCs w:val="24"/>
        </w:rPr>
      </w:pPr>
      <w:r w:rsidRPr="00F33F2B">
        <w:rPr>
          <w:rFonts w:ascii="Arial" w:eastAsia="Times New Roman" w:hAnsi="Arial" w:cs="Arial"/>
          <w:b/>
          <w:bCs/>
          <w:color w:val="000000"/>
          <w:kern w:val="1"/>
          <w:sz w:val="24"/>
          <w:szCs w:val="24"/>
        </w:rPr>
        <w:t xml:space="preserve">GRAD BELI MANASTIR </w:t>
      </w:r>
    </w:p>
    <w:p w:rsidR="00773D23" w:rsidRPr="00F33F2B" w:rsidRDefault="00413AE1" w:rsidP="00316545">
      <w:pPr>
        <w:widowControl w:val="0"/>
        <w:suppressAutoHyphens/>
        <w:autoSpaceDE w:val="0"/>
        <w:spacing w:after="0" w:line="240" w:lineRule="auto"/>
        <w:ind w:left="4320"/>
        <w:jc w:val="right"/>
        <w:rPr>
          <w:rFonts w:ascii="Arial" w:eastAsia="Times New Roman" w:hAnsi="Arial" w:cs="Arial"/>
          <w:bCs/>
          <w:color w:val="000000"/>
          <w:kern w:val="1"/>
          <w:sz w:val="24"/>
          <w:szCs w:val="24"/>
        </w:rPr>
      </w:pPr>
      <w:r w:rsidRPr="00F33F2B">
        <w:rPr>
          <w:rFonts w:ascii="Arial" w:eastAsia="Times New Roman" w:hAnsi="Arial" w:cs="Arial"/>
          <w:bCs/>
          <w:color w:val="000000"/>
          <w:kern w:val="1"/>
          <w:sz w:val="24"/>
          <w:szCs w:val="24"/>
        </w:rPr>
        <w:t>KRALJA TOMISLAVA 53</w:t>
      </w:r>
    </w:p>
    <w:p w:rsidR="00773D23" w:rsidRPr="00F33F2B" w:rsidRDefault="00080276" w:rsidP="00316545">
      <w:pPr>
        <w:widowControl w:val="0"/>
        <w:suppressAutoHyphens/>
        <w:autoSpaceDE w:val="0"/>
        <w:spacing w:after="0" w:line="240" w:lineRule="auto"/>
        <w:ind w:left="4320"/>
        <w:jc w:val="right"/>
        <w:rPr>
          <w:rFonts w:ascii="Arial" w:eastAsia="Times New Roman" w:hAnsi="Arial" w:cs="Arial"/>
          <w:bCs/>
          <w:color w:val="000000"/>
          <w:kern w:val="1"/>
          <w:sz w:val="24"/>
          <w:szCs w:val="24"/>
        </w:rPr>
      </w:pPr>
      <w:r w:rsidRPr="00F33F2B">
        <w:rPr>
          <w:rFonts w:ascii="Arial" w:eastAsia="Times New Roman" w:hAnsi="Arial" w:cs="Arial"/>
          <w:bCs/>
          <w:color w:val="000000"/>
          <w:kern w:val="1"/>
          <w:sz w:val="24"/>
          <w:szCs w:val="24"/>
        </w:rPr>
        <w:t xml:space="preserve">31300 </w:t>
      </w:r>
      <w:r w:rsidR="00413AE1" w:rsidRPr="00F33F2B">
        <w:rPr>
          <w:rFonts w:ascii="Arial" w:eastAsia="Times New Roman" w:hAnsi="Arial" w:cs="Arial"/>
          <w:bCs/>
          <w:color w:val="000000"/>
          <w:kern w:val="1"/>
          <w:sz w:val="24"/>
          <w:szCs w:val="24"/>
        </w:rPr>
        <w:t>BELI MANASTIR</w:t>
      </w:r>
    </w:p>
    <w:p w:rsidR="00BA0B0A" w:rsidRPr="00F33F2B" w:rsidRDefault="00BA0B0A" w:rsidP="00C66383">
      <w:pPr>
        <w:widowControl w:val="0"/>
        <w:suppressAutoHyphens/>
        <w:autoSpaceDE w:val="0"/>
        <w:spacing w:after="0" w:line="240" w:lineRule="auto"/>
        <w:rPr>
          <w:rFonts w:ascii="Arial" w:eastAsia="Times New Roman" w:hAnsi="Arial" w:cs="Arial"/>
          <w:b/>
          <w:bCs/>
          <w:color w:val="000000"/>
          <w:kern w:val="1"/>
          <w:sz w:val="24"/>
          <w:szCs w:val="24"/>
        </w:rPr>
      </w:pPr>
    </w:p>
    <w:p w:rsidR="00BA0B0A" w:rsidRPr="00F33F2B" w:rsidRDefault="00C66383" w:rsidP="00C66383">
      <w:pPr>
        <w:widowControl w:val="0"/>
        <w:suppressAutoHyphens/>
        <w:autoSpaceDE w:val="0"/>
        <w:spacing w:after="0" w:line="240" w:lineRule="auto"/>
        <w:rPr>
          <w:rFonts w:ascii="Arial" w:eastAsia="Times New Roman" w:hAnsi="Arial" w:cs="Arial"/>
          <w:b/>
          <w:bCs/>
          <w:color w:val="000000"/>
          <w:kern w:val="1"/>
          <w:sz w:val="24"/>
          <w:szCs w:val="24"/>
        </w:rPr>
      </w:pPr>
      <w:r w:rsidRPr="00F33F2B">
        <w:rPr>
          <w:rFonts w:ascii="Arial" w:eastAsia="Times New Roman" w:hAnsi="Arial" w:cs="Arial"/>
          <w:b/>
          <w:bCs/>
          <w:color w:val="000000"/>
          <w:kern w:val="1"/>
          <w:sz w:val="24"/>
          <w:szCs w:val="24"/>
        </w:rPr>
        <w:tab/>
      </w:r>
    </w:p>
    <w:p w:rsidR="00C66383" w:rsidRPr="00F33F2B" w:rsidRDefault="00C66383" w:rsidP="00C66383">
      <w:pPr>
        <w:widowControl w:val="0"/>
        <w:suppressAutoHyphens/>
        <w:autoSpaceDE w:val="0"/>
        <w:spacing w:after="0" w:line="240" w:lineRule="auto"/>
        <w:rPr>
          <w:rFonts w:ascii="Arial" w:eastAsia="Times New Roman" w:hAnsi="Arial" w:cs="Arial"/>
          <w:b/>
          <w:bCs/>
          <w:color w:val="000000"/>
          <w:kern w:val="1"/>
          <w:sz w:val="24"/>
          <w:szCs w:val="24"/>
        </w:rPr>
      </w:pPr>
      <w:r w:rsidRPr="00F33F2B">
        <w:rPr>
          <w:rFonts w:ascii="Arial" w:eastAsia="Times New Roman" w:hAnsi="Arial" w:cs="Arial"/>
          <w:b/>
          <w:bCs/>
          <w:color w:val="000000"/>
          <w:kern w:val="1"/>
          <w:sz w:val="24"/>
          <w:szCs w:val="24"/>
        </w:rPr>
        <w:tab/>
      </w:r>
      <w:r w:rsidRPr="00F33F2B">
        <w:rPr>
          <w:rFonts w:ascii="Arial" w:eastAsia="Times New Roman" w:hAnsi="Arial" w:cs="Arial"/>
          <w:b/>
          <w:bCs/>
          <w:color w:val="000000"/>
          <w:kern w:val="1"/>
          <w:sz w:val="24"/>
          <w:szCs w:val="24"/>
        </w:rPr>
        <w:tab/>
      </w:r>
      <w:r w:rsidRPr="00F33F2B">
        <w:rPr>
          <w:rFonts w:ascii="Arial" w:eastAsia="Times New Roman" w:hAnsi="Arial" w:cs="Arial"/>
          <w:b/>
          <w:bCs/>
          <w:color w:val="000000"/>
          <w:kern w:val="1"/>
          <w:sz w:val="24"/>
          <w:szCs w:val="24"/>
        </w:rPr>
        <w:tab/>
      </w:r>
      <w:r w:rsidRPr="00F33F2B">
        <w:rPr>
          <w:rFonts w:ascii="Arial" w:eastAsia="Times New Roman" w:hAnsi="Arial" w:cs="Arial"/>
          <w:b/>
          <w:bCs/>
          <w:color w:val="000000"/>
          <w:kern w:val="1"/>
          <w:sz w:val="24"/>
          <w:szCs w:val="24"/>
        </w:rPr>
        <w:tab/>
      </w:r>
      <w:r w:rsidRPr="00F33F2B">
        <w:rPr>
          <w:rFonts w:ascii="Arial" w:eastAsia="Times New Roman" w:hAnsi="Arial" w:cs="Arial"/>
          <w:b/>
          <w:bCs/>
          <w:color w:val="000000"/>
          <w:kern w:val="1"/>
          <w:sz w:val="24"/>
          <w:szCs w:val="24"/>
        </w:rPr>
        <w:tab/>
      </w:r>
      <w:r w:rsidRPr="00F33F2B">
        <w:rPr>
          <w:rFonts w:ascii="Arial" w:eastAsia="Times New Roman" w:hAnsi="Arial" w:cs="Arial"/>
          <w:b/>
          <w:bCs/>
          <w:color w:val="000000"/>
          <w:kern w:val="1"/>
          <w:sz w:val="24"/>
          <w:szCs w:val="24"/>
        </w:rPr>
        <w:tab/>
      </w:r>
      <w:r w:rsidRPr="00F33F2B">
        <w:rPr>
          <w:rFonts w:ascii="Arial" w:eastAsia="Times New Roman" w:hAnsi="Arial" w:cs="Arial"/>
          <w:b/>
          <w:bCs/>
          <w:color w:val="000000"/>
          <w:kern w:val="1"/>
          <w:sz w:val="24"/>
          <w:szCs w:val="24"/>
        </w:rPr>
        <w:tab/>
        <w:t xml:space="preserve">     </w:t>
      </w:r>
    </w:p>
    <w:p w:rsidR="00BA0B0A" w:rsidRPr="00024263" w:rsidRDefault="00C66383" w:rsidP="00316545">
      <w:pPr>
        <w:widowControl w:val="0"/>
        <w:suppressAutoHyphens/>
        <w:autoSpaceDE w:val="0"/>
        <w:spacing w:after="0" w:line="240" w:lineRule="auto"/>
        <w:rPr>
          <w:rFonts w:ascii="Arial" w:eastAsia="Times New Roman" w:hAnsi="Arial" w:cs="Arial"/>
          <w:b/>
          <w:bCs/>
          <w:i/>
          <w:color w:val="000000"/>
          <w:kern w:val="1"/>
        </w:rPr>
      </w:pPr>
      <w:r w:rsidRPr="00024263">
        <w:rPr>
          <w:rFonts w:ascii="Arial" w:eastAsia="Times New Roman" w:hAnsi="Arial" w:cs="Arial"/>
          <w:b/>
          <w:i/>
          <w:color w:val="000000"/>
          <w:kern w:val="1"/>
        </w:rPr>
        <w:t>PREDMET:</w:t>
      </w:r>
      <w:r w:rsidR="00BA0B0A" w:rsidRPr="00024263">
        <w:rPr>
          <w:rFonts w:ascii="Arial" w:eastAsia="Times New Roman" w:hAnsi="Arial" w:cs="Arial"/>
          <w:b/>
          <w:i/>
          <w:color w:val="000000"/>
          <w:kern w:val="1"/>
        </w:rPr>
        <w:t xml:space="preserve">  </w:t>
      </w:r>
      <w:r w:rsidRPr="00024263">
        <w:rPr>
          <w:rFonts w:ascii="Arial" w:eastAsia="Times New Roman" w:hAnsi="Arial" w:cs="Arial"/>
          <w:b/>
          <w:bCs/>
          <w:i/>
          <w:color w:val="000000"/>
          <w:kern w:val="1"/>
        </w:rPr>
        <w:t>Ponuda za zakup poljoprivrednog zemljišta</w:t>
      </w:r>
      <w:r w:rsidR="00316545" w:rsidRPr="00024263">
        <w:rPr>
          <w:rFonts w:ascii="Arial" w:eastAsia="Times New Roman" w:hAnsi="Arial" w:cs="Arial"/>
          <w:b/>
          <w:bCs/>
          <w:i/>
          <w:color w:val="000000"/>
          <w:kern w:val="1"/>
        </w:rPr>
        <w:t xml:space="preserve"> </w:t>
      </w:r>
      <w:r w:rsidRPr="00024263">
        <w:rPr>
          <w:rFonts w:ascii="Arial" w:eastAsia="Times New Roman" w:hAnsi="Arial" w:cs="Arial"/>
          <w:b/>
          <w:bCs/>
          <w:i/>
          <w:color w:val="000000"/>
          <w:kern w:val="1"/>
        </w:rPr>
        <w:t>u v</w:t>
      </w:r>
      <w:r w:rsidR="00BA0B0A" w:rsidRPr="00024263">
        <w:rPr>
          <w:rFonts w:ascii="Arial" w:eastAsia="Times New Roman" w:hAnsi="Arial" w:cs="Arial"/>
          <w:b/>
          <w:bCs/>
          <w:i/>
          <w:color w:val="000000"/>
          <w:kern w:val="1"/>
        </w:rPr>
        <w:t xml:space="preserve">lasništvu RH </w:t>
      </w:r>
    </w:p>
    <w:p w:rsidR="00C66383" w:rsidRPr="00024263" w:rsidRDefault="00BA0B0A" w:rsidP="00316545">
      <w:pPr>
        <w:widowControl w:val="0"/>
        <w:suppressAutoHyphens/>
        <w:autoSpaceDE w:val="0"/>
        <w:spacing w:after="0" w:line="240" w:lineRule="auto"/>
        <w:rPr>
          <w:rFonts w:ascii="Arial" w:eastAsia="Times New Roman" w:hAnsi="Arial" w:cs="Arial"/>
          <w:b/>
          <w:bCs/>
          <w:i/>
          <w:color w:val="000000"/>
          <w:kern w:val="1"/>
        </w:rPr>
      </w:pPr>
      <w:r w:rsidRPr="00024263">
        <w:rPr>
          <w:rFonts w:ascii="Arial" w:eastAsia="Times New Roman" w:hAnsi="Arial" w:cs="Arial"/>
          <w:b/>
          <w:bCs/>
          <w:i/>
          <w:color w:val="000000"/>
          <w:kern w:val="1"/>
        </w:rPr>
        <w:t xml:space="preserve">                  </w:t>
      </w:r>
      <w:r w:rsidR="00773D23" w:rsidRPr="00024263">
        <w:rPr>
          <w:rFonts w:ascii="Arial" w:eastAsia="Times New Roman" w:hAnsi="Arial" w:cs="Arial"/>
          <w:b/>
          <w:bCs/>
          <w:i/>
          <w:color w:val="000000"/>
          <w:kern w:val="1"/>
        </w:rPr>
        <w:t xml:space="preserve"> </w:t>
      </w:r>
      <w:r w:rsidR="00316545" w:rsidRPr="00024263">
        <w:rPr>
          <w:rFonts w:ascii="Arial" w:eastAsia="Times New Roman" w:hAnsi="Arial" w:cs="Arial"/>
          <w:b/>
          <w:bCs/>
          <w:i/>
          <w:color w:val="000000"/>
          <w:kern w:val="1"/>
        </w:rPr>
        <w:t xml:space="preserve"> - </w:t>
      </w:r>
      <w:r w:rsidR="00C66383" w:rsidRPr="00024263">
        <w:rPr>
          <w:rFonts w:ascii="Arial" w:eastAsia="Times New Roman" w:hAnsi="Arial" w:cs="Arial"/>
          <w:b/>
          <w:bCs/>
          <w:i/>
          <w:color w:val="000000"/>
          <w:kern w:val="1"/>
        </w:rPr>
        <w:t>dostavlja se</w:t>
      </w:r>
    </w:p>
    <w:p w:rsidR="00C66383" w:rsidRPr="00024263" w:rsidRDefault="00C66383" w:rsidP="00C66383">
      <w:pPr>
        <w:widowControl w:val="0"/>
        <w:suppressAutoHyphens/>
        <w:autoSpaceDE w:val="0"/>
        <w:spacing w:after="0" w:line="240" w:lineRule="auto"/>
        <w:rPr>
          <w:rFonts w:ascii="Arial" w:eastAsia="Times New Roman" w:hAnsi="Arial" w:cs="Arial"/>
          <w:b/>
          <w:bCs/>
          <w:color w:val="000000"/>
          <w:kern w:val="1"/>
        </w:rPr>
      </w:pPr>
    </w:p>
    <w:p w:rsidR="00BA0B0A" w:rsidRPr="00024263" w:rsidRDefault="00BA0B0A" w:rsidP="00C66383">
      <w:pPr>
        <w:widowControl w:val="0"/>
        <w:suppressAutoHyphens/>
        <w:autoSpaceDE w:val="0"/>
        <w:spacing w:after="0" w:line="240" w:lineRule="auto"/>
        <w:rPr>
          <w:rFonts w:ascii="Arial" w:eastAsia="Times New Roman" w:hAnsi="Arial" w:cs="Arial"/>
          <w:b/>
          <w:bCs/>
          <w:color w:val="000000"/>
          <w:kern w:val="1"/>
        </w:rPr>
      </w:pPr>
    </w:p>
    <w:p w:rsidR="00C66383" w:rsidRPr="00024263" w:rsidRDefault="00C66383" w:rsidP="00C66383">
      <w:pPr>
        <w:widowControl w:val="0"/>
        <w:suppressAutoHyphens/>
        <w:autoSpaceDE w:val="0"/>
        <w:spacing w:after="0" w:line="240" w:lineRule="auto"/>
        <w:jc w:val="both"/>
        <w:rPr>
          <w:rFonts w:ascii="Arial" w:eastAsia="Times New Roman" w:hAnsi="Arial" w:cs="Arial"/>
          <w:color w:val="000000"/>
          <w:kern w:val="1"/>
        </w:rPr>
      </w:pPr>
      <w:r w:rsidRPr="00024263">
        <w:rPr>
          <w:rFonts w:ascii="Arial" w:eastAsia="Times New Roman" w:hAnsi="Arial" w:cs="Arial"/>
          <w:color w:val="000000"/>
          <w:kern w:val="1"/>
        </w:rPr>
        <w:t xml:space="preserve">Na temelju objavljenog Natječaja za zakup poljoprivrednog zemljišta u vlasništvu </w:t>
      </w:r>
      <w:r w:rsidR="00BA0B0A" w:rsidRPr="00024263">
        <w:rPr>
          <w:rFonts w:ascii="Arial" w:eastAsia="Times New Roman" w:hAnsi="Arial" w:cs="Arial"/>
          <w:color w:val="000000"/>
          <w:kern w:val="1"/>
        </w:rPr>
        <w:t xml:space="preserve">Republike Hrvatske </w:t>
      </w:r>
      <w:r w:rsidR="00413AE1" w:rsidRPr="00024263">
        <w:rPr>
          <w:rFonts w:ascii="Arial" w:eastAsia="Times New Roman" w:hAnsi="Arial" w:cs="Arial"/>
          <w:color w:val="000000"/>
          <w:kern w:val="1"/>
        </w:rPr>
        <w:t xml:space="preserve">na području </w:t>
      </w:r>
      <w:r w:rsidR="00BA0B0A" w:rsidRPr="00024263">
        <w:rPr>
          <w:rFonts w:ascii="Arial" w:eastAsia="Times New Roman" w:hAnsi="Arial" w:cs="Arial"/>
          <w:color w:val="000000"/>
          <w:kern w:val="1"/>
        </w:rPr>
        <w:t>Grad</w:t>
      </w:r>
      <w:r w:rsidR="00413AE1" w:rsidRPr="00024263">
        <w:rPr>
          <w:rFonts w:ascii="Arial" w:eastAsia="Times New Roman" w:hAnsi="Arial" w:cs="Arial"/>
          <w:color w:val="000000"/>
          <w:kern w:val="1"/>
        </w:rPr>
        <w:t>a</w:t>
      </w:r>
      <w:r w:rsidR="00BA0B0A" w:rsidRPr="00024263">
        <w:rPr>
          <w:rFonts w:ascii="Arial" w:eastAsia="Times New Roman" w:hAnsi="Arial" w:cs="Arial"/>
          <w:color w:val="000000"/>
          <w:kern w:val="1"/>
        </w:rPr>
        <w:t xml:space="preserve"> </w:t>
      </w:r>
      <w:r w:rsidR="00080276" w:rsidRPr="00024263">
        <w:rPr>
          <w:rFonts w:ascii="Arial" w:eastAsia="Times New Roman" w:hAnsi="Arial" w:cs="Arial"/>
          <w:color w:val="000000"/>
          <w:kern w:val="1"/>
        </w:rPr>
        <w:t>Bel</w:t>
      </w:r>
      <w:r w:rsidR="00413AE1" w:rsidRPr="00024263">
        <w:rPr>
          <w:rFonts w:ascii="Arial" w:eastAsia="Times New Roman" w:hAnsi="Arial" w:cs="Arial"/>
          <w:color w:val="000000"/>
          <w:kern w:val="1"/>
        </w:rPr>
        <w:t>og</w:t>
      </w:r>
      <w:r w:rsidR="00080276" w:rsidRPr="00024263">
        <w:rPr>
          <w:rFonts w:ascii="Arial" w:eastAsia="Times New Roman" w:hAnsi="Arial" w:cs="Arial"/>
          <w:color w:val="000000"/>
          <w:kern w:val="1"/>
        </w:rPr>
        <w:t xml:space="preserve"> Manastir</w:t>
      </w:r>
      <w:r w:rsidR="00413AE1" w:rsidRPr="00024263">
        <w:rPr>
          <w:rFonts w:ascii="Arial" w:eastAsia="Times New Roman" w:hAnsi="Arial" w:cs="Arial"/>
          <w:color w:val="000000"/>
          <w:kern w:val="1"/>
        </w:rPr>
        <w:t>a</w:t>
      </w:r>
      <w:r w:rsidRPr="00024263">
        <w:rPr>
          <w:rFonts w:ascii="Arial" w:eastAsia="Times New Roman" w:hAnsi="Arial" w:cs="Arial"/>
          <w:color w:val="000000"/>
          <w:kern w:val="1"/>
        </w:rPr>
        <w:t xml:space="preserve"> od</w:t>
      </w:r>
      <w:r w:rsidR="00F33F2B" w:rsidRPr="00024263">
        <w:rPr>
          <w:rFonts w:ascii="Arial" w:eastAsia="Times New Roman" w:hAnsi="Arial" w:cs="Arial"/>
          <w:color w:val="000000"/>
          <w:kern w:val="1"/>
        </w:rPr>
        <w:t>_________</w:t>
      </w:r>
      <w:r w:rsidR="008B55CF" w:rsidRPr="00024263">
        <w:rPr>
          <w:rFonts w:ascii="Arial" w:eastAsia="Times New Roman" w:hAnsi="Arial" w:cs="Arial"/>
          <w:color w:val="000000"/>
          <w:kern w:val="1"/>
        </w:rPr>
        <w:t>__</w:t>
      </w:r>
      <w:r w:rsidR="00F33F2B" w:rsidRPr="00024263">
        <w:rPr>
          <w:rFonts w:ascii="Arial" w:eastAsia="Times New Roman" w:hAnsi="Arial" w:cs="Arial"/>
          <w:color w:val="000000"/>
          <w:kern w:val="1"/>
        </w:rPr>
        <w:t xml:space="preserve"> (datum)</w:t>
      </w:r>
      <w:r w:rsidR="00413AE1" w:rsidRPr="00024263">
        <w:rPr>
          <w:rFonts w:ascii="Arial" w:eastAsia="Times New Roman" w:hAnsi="Arial" w:cs="Arial"/>
          <w:color w:val="000000"/>
          <w:kern w:val="1"/>
        </w:rPr>
        <w:t>,</w:t>
      </w:r>
      <w:r w:rsidRPr="00024263">
        <w:rPr>
          <w:rFonts w:ascii="Arial" w:eastAsia="Times New Roman" w:hAnsi="Arial" w:cs="Arial"/>
          <w:color w:val="000000"/>
          <w:kern w:val="1"/>
        </w:rPr>
        <w:t xml:space="preserve"> podnosim </w:t>
      </w:r>
      <w:r w:rsidRPr="00024263">
        <w:rPr>
          <w:rFonts w:ascii="Arial" w:eastAsia="Times New Roman" w:hAnsi="Arial" w:cs="Arial"/>
          <w:bCs/>
          <w:color w:val="000000"/>
          <w:kern w:val="1"/>
        </w:rPr>
        <w:t>ponudu</w:t>
      </w:r>
      <w:r w:rsidRPr="00024263">
        <w:rPr>
          <w:rFonts w:ascii="Arial" w:eastAsia="Times New Roman" w:hAnsi="Arial" w:cs="Arial"/>
          <w:b/>
          <w:bCs/>
          <w:color w:val="000000"/>
          <w:kern w:val="1"/>
        </w:rPr>
        <w:t xml:space="preserve"> </w:t>
      </w:r>
      <w:r w:rsidRPr="00024263">
        <w:rPr>
          <w:rFonts w:ascii="Arial" w:eastAsia="Times New Roman" w:hAnsi="Arial" w:cs="Arial"/>
          <w:color w:val="000000"/>
          <w:kern w:val="1"/>
        </w:rPr>
        <w:t xml:space="preserve">za zakup poljoprivrednog zemljišta, i to: </w:t>
      </w:r>
    </w:p>
    <w:p w:rsidR="007254B5" w:rsidRPr="00024263" w:rsidRDefault="007254B5" w:rsidP="00C66383">
      <w:pPr>
        <w:widowControl w:val="0"/>
        <w:suppressAutoHyphens/>
        <w:autoSpaceDE w:val="0"/>
        <w:spacing w:after="0" w:line="240" w:lineRule="auto"/>
        <w:jc w:val="both"/>
        <w:rPr>
          <w:rFonts w:ascii="Arial" w:eastAsia="Times New Roman" w:hAnsi="Arial" w:cs="Arial"/>
          <w:color w:val="000000"/>
          <w:kern w:val="1"/>
        </w:rPr>
      </w:pPr>
    </w:p>
    <w:p w:rsidR="00C66383" w:rsidRPr="00024263" w:rsidRDefault="00C66383" w:rsidP="00C66383">
      <w:pPr>
        <w:widowControl w:val="0"/>
        <w:suppressAutoHyphens/>
        <w:autoSpaceDE w:val="0"/>
        <w:spacing w:after="0" w:line="240" w:lineRule="auto"/>
        <w:jc w:val="both"/>
        <w:rPr>
          <w:rFonts w:ascii="Arial" w:eastAsia="Times New Roman" w:hAnsi="Arial" w:cs="Arial"/>
          <w:color w:val="000000"/>
          <w:kern w:val="1"/>
        </w:rPr>
      </w:pPr>
    </w:p>
    <w:tbl>
      <w:tblPr>
        <w:tblStyle w:val="Reetkatablice"/>
        <w:tblW w:w="9067" w:type="dxa"/>
        <w:jc w:val="center"/>
        <w:tblLook w:val="01E0" w:firstRow="1" w:lastRow="1" w:firstColumn="1" w:lastColumn="1" w:noHBand="0" w:noVBand="0"/>
      </w:tblPr>
      <w:tblGrid>
        <w:gridCol w:w="1555"/>
        <w:gridCol w:w="1701"/>
        <w:gridCol w:w="1701"/>
        <w:gridCol w:w="1553"/>
        <w:gridCol w:w="2557"/>
      </w:tblGrid>
      <w:tr w:rsidR="00A0588B" w:rsidRPr="00024263" w:rsidTr="00A0588B">
        <w:trPr>
          <w:trHeight w:val="450"/>
          <w:jc w:val="center"/>
        </w:trPr>
        <w:tc>
          <w:tcPr>
            <w:tcW w:w="1555" w:type="dxa"/>
            <w:vAlign w:val="center"/>
          </w:tcPr>
          <w:p w:rsidR="00A0588B" w:rsidRPr="00024263" w:rsidRDefault="00A0588B" w:rsidP="001547E8">
            <w:pPr>
              <w:jc w:val="center"/>
              <w:rPr>
                <w:rFonts w:ascii="Arial" w:hAnsi="Arial" w:cs="Arial"/>
                <w:sz w:val="22"/>
                <w:szCs w:val="22"/>
              </w:rPr>
            </w:pPr>
            <w:r w:rsidRPr="00024263">
              <w:rPr>
                <w:rFonts w:ascii="Arial" w:hAnsi="Arial" w:cs="Arial"/>
                <w:sz w:val="22"/>
                <w:szCs w:val="22"/>
              </w:rPr>
              <w:t>redni broj</w:t>
            </w:r>
          </w:p>
          <w:p w:rsidR="00A0588B" w:rsidRPr="00024263" w:rsidRDefault="00A0588B" w:rsidP="001547E8">
            <w:pPr>
              <w:jc w:val="center"/>
              <w:rPr>
                <w:rFonts w:ascii="Arial" w:hAnsi="Arial" w:cs="Arial"/>
                <w:sz w:val="22"/>
                <w:szCs w:val="22"/>
              </w:rPr>
            </w:pPr>
            <w:r w:rsidRPr="00024263">
              <w:rPr>
                <w:rFonts w:ascii="Arial" w:hAnsi="Arial" w:cs="Arial"/>
                <w:sz w:val="22"/>
                <w:szCs w:val="22"/>
              </w:rPr>
              <w:t>iz popisa čestica</w:t>
            </w:r>
          </w:p>
        </w:tc>
        <w:tc>
          <w:tcPr>
            <w:tcW w:w="1701" w:type="dxa"/>
            <w:noWrap/>
            <w:vAlign w:val="center"/>
          </w:tcPr>
          <w:p w:rsidR="00A0588B" w:rsidRPr="00024263" w:rsidRDefault="00A0588B" w:rsidP="001547E8">
            <w:pPr>
              <w:jc w:val="center"/>
              <w:rPr>
                <w:rFonts w:ascii="Arial" w:hAnsi="Arial" w:cs="Arial"/>
                <w:sz w:val="22"/>
                <w:szCs w:val="22"/>
              </w:rPr>
            </w:pPr>
            <w:r w:rsidRPr="00024263">
              <w:rPr>
                <w:rFonts w:ascii="Arial" w:hAnsi="Arial" w:cs="Arial"/>
                <w:sz w:val="22"/>
                <w:szCs w:val="22"/>
              </w:rPr>
              <w:t>k.č.br.</w:t>
            </w:r>
            <w:r>
              <w:rPr>
                <w:rFonts w:ascii="Arial" w:hAnsi="Arial" w:cs="Arial"/>
                <w:sz w:val="22"/>
                <w:szCs w:val="22"/>
              </w:rPr>
              <w:t>/PTC</w:t>
            </w:r>
          </w:p>
        </w:tc>
        <w:tc>
          <w:tcPr>
            <w:tcW w:w="1701" w:type="dxa"/>
            <w:vAlign w:val="center"/>
          </w:tcPr>
          <w:p w:rsidR="00A0588B" w:rsidRPr="00024263" w:rsidRDefault="00A0588B" w:rsidP="001547E8">
            <w:pPr>
              <w:jc w:val="center"/>
              <w:rPr>
                <w:rFonts w:ascii="Arial" w:hAnsi="Arial" w:cs="Arial"/>
                <w:sz w:val="22"/>
                <w:szCs w:val="22"/>
              </w:rPr>
            </w:pPr>
            <w:r w:rsidRPr="00024263">
              <w:rPr>
                <w:rFonts w:ascii="Arial" w:hAnsi="Arial" w:cs="Arial"/>
                <w:sz w:val="22"/>
                <w:szCs w:val="22"/>
              </w:rPr>
              <w:t>k. o.</w:t>
            </w:r>
          </w:p>
        </w:tc>
        <w:tc>
          <w:tcPr>
            <w:tcW w:w="1553" w:type="dxa"/>
          </w:tcPr>
          <w:p w:rsidR="00A0588B" w:rsidRDefault="00A0588B" w:rsidP="00316545">
            <w:pPr>
              <w:jc w:val="center"/>
              <w:rPr>
                <w:rFonts w:ascii="Arial" w:hAnsi="Arial" w:cs="Arial"/>
              </w:rPr>
            </w:pPr>
          </w:p>
          <w:p w:rsidR="00A0588B" w:rsidRPr="00024263" w:rsidRDefault="00A0588B" w:rsidP="00316545">
            <w:pPr>
              <w:jc w:val="center"/>
              <w:rPr>
                <w:rFonts w:ascii="Arial" w:hAnsi="Arial" w:cs="Arial"/>
              </w:rPr>
            </w:pPr>
            <w:r>
              <w:rPr>
                <w:rFonts w:ascii="Arial" w:hAnsi="Arial" w:cs="Arial"/>
              </w:rPr>
              <w:t>površina</w:t>
            </w:r>
          </w:p>
        </w:tc>
        <w:tc>
          <w:tcPr>
            <w:tcW w:w="2557" w:type="dxa"/>
            <w:vAlign w:val="center"/>
          </w:tcPr>
          <w:p w:rsidR="00A0588B" w:rsidRPr="00024263" w:rsidRDefault="00A0588B" w:rsidP="00316545">
            <w:pPr>
              <w:jc w:val="center"/>
              <w:rPr>
                <w:rFonts w:ascii="Arial" w:hAnsi="Arial" w:cs="Arial"/>
                <w:sz w:val="22"/>
                <w:szCs w:val="22"/>
              </w:rPr>
            </w:pPr>
            <w:r w:rsidRPr="00024263">
              <w:rPr>
                <w:rFonts w:ascii="Arial" w:hAnsi="Arial" w:cs="Arial"/>
                <w:sz w:val="22"/>
                <w:szCs w:val="22"/>
              </w:rPr>
              <w:t xml:space="preserve">ponuđena cijena </w:t>
            </w:r>
          </w:p>
          <w:p w:rsidR="00A0588B" w:rsidRPr="00024263" w:rsidRDefault="00A0588B" w:rsidP="00316545">
            <w:pPr>
              <w:jc w:val="center"/>
              <w:rPr>
                <w:rFonts w:ascii="Arial" w:hAnsi="Arial" w:cs="Arial"/>
                <w:sz w:val="22"/>
                <w:szCs w:val="22"/>
              </w:rPr>
            </w:pPr>
            <w:r w:rsidRPr="00024263">
              <w:rPr>
                <w:rFonts w:ascii="Arial" w:hAnsi="Arial" w:cs="Arial"/>
                <w:sz w:val="22"/>
                <w:szCs w:val="22"/>
              </w:rPr>
              <w:t xml:space="preserve">(kn)         </w:t>
            </w: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bookmarkStart w:id="0" w:name="_GoBack"/>
        <w:bookmarkEnd w:id="0"/>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31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noWrap/>
            <w:vAlign w:val="center"/>
          </w:tcPr>
          <w:p w:rsidR="00A0588B" w:rsidRPr="00024263" w:rsidRDefault="00A0588B" w:rsidP="001547E8">
            <w:pPr>
              <w:jc w:val="both"/>
              <w:rPr>
                <w:rFonts w:ascii="Arial" w:hAnsi="Arial" w:cs="Arial"/>
                <w:sz w:val="22"/>
                <w:szCs w:val="22"/>
              </w:rPr>
            </w:pPr>
          </w:p>
        </w:tc>
      </w:tr>
      <w:tr w:rsidR="00A0588B" w:rsidRPr="00024263" w:rsidTr="00A0588B">
        <w:trPr>
          <w:trHeight w:val="55"/>
          <w:jc w:val="center"/>
        </w:trPr>
        <w:tc>
          <w:tcPr>
            <w:tcW w:w="1555" w:type="dxa"/>
            <w:noWrap/>
            <w:vAlign w:val="center"/>
          </w:tcPr>
          <w:p w:rsidR="00A0588B" w:rsidRPr="00024263" w:rsidRDefault="00A0588B" w:rsidP="001547E8">
            <w:pPr>
              <w:jc w:val="center"/>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701" w:type="dxa"/>
            <w:noWrap/>
            <w:vAlign w:val="center"/>
          </w:tcPr>
          <w:p w:rsidR="00A0588B" w:rsidRPr="00024263" w:rsidRDefault="00A0588B" w:rsidP="001547E8">
            <w:pPr>
              <w:jc w:val="both"/>
              <w:rPr>
                <w:rFonts w:ascii="Arial" w:hAnsi="Arial" w:cs="Arial"/>
                <w:sz w:val="22"/>
                <w:szCs w:val="22"/>
              </w:rPr>
            </w:pPr>
          </w:p>
        </w:tc>
        <w:tc>
          <w:tcPr>
            <w:tcW w:w="1553" w:type="dxa"/>
          </w:tcPr>
          <w:p w:rsidR="00A0588B" w:rsidRPr="00024263" w:rsidRDefault="00A0588B" w:rsidP="001547E8">
            <w:pPr>
              <w:jc w:val="both"/>
              <w:rPr>
                <w:rFonts w:ascii="Arial" w:hAnsi="Arial" w:cs="Arial"/>
              </w:rPr>
            </w:pPr>
          </w:p>
        </w:tc>
        <w:tc>
          <w:tcPr>
            <w:tcW w:w="2557" w:type="dxa"/>
            <w:tcBorders>
              <w:bottom w:val="single" w:sz="4" w:space="0" w:color="auto"/>
            </w:tcBorders>
            <w:noWrap/>
            <w:vAlign w:val="center"/>
          </w:tcPr>
          <w:p w:rsidR="00A0588B" w:rsidRPr="00024263" w:rsidRDefault="00A0588B" w:rsidP="001547E8">
            <w:pPr>
              <w:jc w:val="both"/>
              <w:rPr>
                <w:rFonts w:ascii="Arial" w:hAnsi="Arial" w:cs="Arial"/>
                <w:sz w:val="22"/>
                <w:szCs w:val="22"/>
              </w:rPr>
            </w:pPr>
          </w:p>
        </w:tc>
      </w:tr>
    </w:tbl>
    <w:p w:rsidR="00C66383" w:rsidRPr="00024263" w:rsidRDefault="00C66383" w:rsidP="00C66383">
      <w:pPr>
        <w:widowControl w:val="0"/>
        <w:suppressAutoHyphens/>
        <w:autoSpaceDE w:val="0"/>
        <w:spacing w:after="0" w:line="240" w:lineRule="auto"/>
        <w:rPr>
          <w:rFonts w:ascii="Arial" w:eastAsia="Times New Roman" w:hAnsi="Arial" w:cs="Arial"/>
          <w:b/>
          <w:bCs/>
          <w:color w:val="000000"/>
          <w:kern w:val="1"/>
        </w:rPr>
      </w:pPr>
    </w:p>
    <w:p w:rsidR="00F33F2B" w:rsidRDefault="00F33F2B" w:rsidP="00C66383">
      <w:pPr>
        <w:widowControl w:val="0"/>
        <w:suppressAutoHyphens/>
        <w:autoSpaceDE w:val="0"/>
        <w:spacing w:after="0" w:line="240" w:lineRule="auto"/>
        <w:rPr>
          <w:rFonts w:ascii="Arial" w:eastAsia="Times New Roman" w:hAnsi="Arial" w:cs="Arial"/>
          <w:b/>
          <w:bCs/>
          <w:color w:val="000000"/>
          <w:kern w:val="1"/>
        </w:rPr>
      </w:pPr>
    </w:p>
    <w:p w:rsidR="00F33F2B" w:rsidRPr="006D17E5" w:rsidRDefault="0071626C" w:rsidP="00C66383">
      <w:pPr>
        <w:widowControl w:val="0"/>
        <w:suppressAutoHyphens/>
        <w:autoSpaceDE w:val="0"/>
        <w:spacing w:after="0" w:line="240" w:lineRule="auto"/>
        <w:rPr>
          <w:rFonts w:ascii="Arial" w:eastAsia="Times New Roman" w:hAnsi="Arial" w:cs="Arial"/>
          <w:bCs/>
          <w:color w:val="000000"/>
          <w:kern w:val="2"/>
        </w:rPr>
      </w:pPr>
      <w:r w:rsidRPr="006D17E5">
        <w:rPr>
          <w:rFonts w:ascii="Arial" w:eastAsia="Times New Roman" w:hAnsi="Arial" w:cs="Arial"/>
          <w:bCs/>
          <w:color w:val="000000"/>
          <w:kern w:val="2"/>
        </w:rPr>
        <w:t>U tablicu je potrebno upisati podatke o katastarskoj općini, broju PTC-a, broju katastarske čestice, površini i ponuđenoj cijeni za svaku katastarsku česticu</w:t>
      </w:r>
      <w:r w:rsidR="006D17E5" w:rsidRPr="006D17E5">
        <w:rPr>
          <w:rFonts w:ascii="Arial" w:eastAsia="Times New Roman" w:hAnsi="Arial" w:cs="Arial"/>
          <w:bCs/>
          <w:color w:val="000000"/>
          <w:kern w:val="2"/>
        </w:rPr>
        <w:t>.</w:t>
      </w:r>
    </w:p>
    <w:p w:rsidR="006D17E5" w:rsidRPr="006D17E5" w:rsidRDefault="006D17E5" w:rsidP="00C66383">
      <w:pPr>
        <w:widowControl w:val="0"/>
        <w:suppressAutoHyphens/>
        <w:autoSpaceDE w:val="0"/>
        <w:spacing w:after="0" w:line="240" w:lineRule="auto"/>
        <w:rPr>
          <w:rFonts w:ascii="Arial" w:eastAsia="Times New Roman" w:hAnsi="Arial" w:cs="Arial"/>
          <w:bCs/>
          <w:color w:val="000000"/>
          <w:kern w:val="2"/>
        </w:rPr>
      </w:pPr>
    </w:p>
    <w:p w:rsidR="006D17E5" w:rsidRPr="006D17E5" w:rsidRDefault="006D17E5" w:rsidP="00C66383">
      <w:pPr>
        <w:widowControl w:val="0"/>
        <w:suppressAutoHyphens/>
        <w:autoSpaceDE w:val="0"/>
        <w:spacing w:after="0" w:line="240" w:lineRule="auto"/>
        <w:rPr>
          <w:rFonts w:ascii="Arial" w:eastAsia="Times New Roman" w:hAnsi="Arial" w:cs="Arial"/>
          <w:b/>
          <w:bCs/>
          <w:color w:val="000000"/>
          <w:kern w:val="1"/>
        </w:rPr>
      </w:pPr>
      <w:r w:rsidRPr="006D17E5">
        <w:rPr>
          <w:rFonts w:ascii="Arial" w:eastAsia="Times New Roman" w:hAnsi="Arial" w:cs="Arial"/>
          <w:bCs/>
          <w:color w:val="000000"/>
          <w:kern w:val="2"/>
        </w:rPr>
        <w:t>Ponuđena cijena ne smije prelaziti dvostruki iznos utvrđene početne zakupnine za PTC</w:t>
      </w:r>
      <w:r>
        <w:rPr>
          <w:rFonts w:ascii="Arial" w:eastAsia="Times New Roman" w:hAnsi="Arial" w:cs="Arial"/>
          <w:bCs/>
          <w:color w:val="000000"/>
          <w:kern w:val="2"/>
        </w:rPr>
        <w:t>.</w:t>
      </w:r>
    </w:p>
    <w:p w:rsidR="00C66383" w:rsidRPr="006D17E5" w:rsidRDefault="00C66383" w:rsidP="00C66383">
      <w:pPr>
        <w:spacing w:after="0" w:line="240" w:lineRule="auto"/>
        <w:jc w:val="both"/>
        <w:rPr>
          <w:rFonts w:ascii="Arial" w:eastAsia="Times New Roman" w:hAnsi="Arial" w:cs="Arial"/>
          <w:b/>
          <w:lang w:eastAsia="hr-HR"/>
        </w:rPr>
      </w:pPr>
      <w:r w:rsidRPr="006D17E5">
        <w:rPr>
          <w:rFonts w:ascii="Arial" w:eastAsia="Times New Roman" w:hAnsi="Arial" w:cs="Arial"/>
          <w:b/>
          <w:lang w:eastAsia="hr-HR"/>
        </w:rPr>
        <w:lastRenderedPageBreak/>
        <w:t xml:space="preserve">Za sudjelovanje na javnom natječaju uz ponudu prilažem </w:t>
      </w:r>
      <w:r w:rsidR="00BA0B0A" w:rsidRPr="006D17E5">
        <w:rPr>
          <w:rFonts w:ascii="Arial" w:eastAsia="Times New Roman" w:hAnsi="Arial" w:cs="Arial"/>
          <w:b/>
          <w:lang w:eastAsia="hr-HR"/>
        </w:rPr>
        <w:t xml:space="preserve">sljedeću </w:t>
      </w:r>
      <w:r w:rsidR="00AD7989" w:rsidRPr="006D17E5">
        <w:rPr>
          <w:rFonts w:ascii="Arial" w:eastAsia="Times New Roman" w:hAnsi="Arial" w:cs="Arial"/>
          <w:b/>
          <w:lang w:eastAsia="hr-HR"/>
        </w:rPr>
        <w:t xml:space="preserve">obveznu </w:t>
      </w:r>
      <w:r w:rsidRPr="006D17E5">
        <w:rPr>
          <w:rFonts w:ascii="Arial" w:eastAsia="Times New Roman" w:hAnsi="Arial" w:cs="Arial"/>
          <w:b/>
          <w:lang w:eastAsia="hr-HR"/>
        </w:rPr>
        <w:t>dokumen</w:t>
      </w:r>
      <w:r w:rsidR="00BA0B0A" w:rsidRPr="006D17E5">
        <w:rPr>
          <w:rFonts w:ascii="Arial" w:eastAsia="Times New Roman" w:hAnsi="Arial" w:cs="Arial"/>
          <w:b/>
          <w:lang w:eastAsia="hr-HR"/>
        </w:rPr>
        <w:t>taciju</w:t>
      </w:r>
      <w:r w:rsidR="00AD7989" w:rsidRPr="006D17E5">
        <w:rPr>
          <w:rFonts w:ascii="Arial" w:eastAsia="Times New Roman" w:hAnsi="Arial" w:cs="Arial"/>
          <w:b/>
          <w:lang w:eastAsia="hr-HR"/>
        </w:rPr>
        <w:t>:</w:t>
      </w:r>
      <w:r w:rsidR="00BA0B0A" w:rsidRPr="006D17E5">
        <w:rPr>
          <w:rFonts w:ascii="Arial" w:eastAsia="Times New Roman" w:hAnsi="Arial" w:cs="Arial"/>
          <w:b/>
          <w:lang w:eastAsia="hr-HR"/>
        </w:rPr>
        <w:t xml:space="preserve"> </w:t>
      </w:r>
    </w:p>
    <w:p w:rsidR="00C66383" w:rsidRPr="006D17E5" w:rsidRDefault="00C66383" w:rsidP="00C66383">
      <w:pPr>
        <w:widowControl w:val="0"/>
        <w:suppressAutoHyphens/>
        <w:autoSpaceDE w:val="0"/>
        <w:spacing w:after="0" w:line="240" w:lineRule="auto"/>
        <w:rPr>
          <w:rFonts w:ascii="Arial" w:eastAsia="Times New Roman" w:hAnsi="Arial" w:cs="Arial"/>
          <w:b/>
          <w:bCs/>
          <w:color w:val="000000"/>
          <w:kern w:val="1"/>
        </w:rPr>
      </w:pP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 xml:space="preserve">potvrdu Grada </w:t>
      </w:r>
      <w:r>
        <w:rPr>
          <w:rFonts w:ascii="Arial" w:hAnsi="Arial" w:cs="Arial"/>
        </w:rPr>
        <w:t>Belog Manastira</w:t>
      </w:r>
      <w:r w:rsidRPr="006D17E5">
        <w:rPr>
          <w:rFonts w:ascii="Arial" w:hAnsi="Arial" w:cs="Arial"/>
        </w:rPr>
        <w:t xml:space="preserve"> o podmirenju svih obveza s osnove korištenja poljoprivrednog zemljišta u vlasništvu države,</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potvrdu Porezne uprave o podmirenju svih obveza s osnove javnih davanja,</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pisanu izjavu da se protiv sudionika javnog natječaja na području Republike Hrvatske ne vodi postupak zbog predaje u posjed poljoprivrednog zemljišta (Obrazac 1),</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 xml:space="preserve">pisanu izjavom s popisom i podacima o svim fizičkim i pravnim osobama koje su povezane sa sudionikom/ponuditeljem javnog natječaja za zakup (Obrazac 1)  </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pisanu izjavu da na području Republike Hrvatske sudionik/ponuditelj javnog natječaja za zakup nema duga s osnova korištenja poljoprivrednog zemljišta (Obrazac 1),</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pisanu izjavu da se osobni podaci iz ponude i iz ostale dokumentacije predane uz ponudu na javnom natječaju za zakup koriste za sklapanje ugovora o zakupu i za vođenje Registra evidencije ugovora i naplate po ugovoru (Obrazac 1),</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 xml:space="preserve">pisanu izjavu da sudionik/ponuditelj javnog natječaja za zakup održava poljoprivredno zemljište u svom vlasništvu pogodnim za poljoprivrednu proizvodnju (Obrazac 1).    </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Gospodarski program korištenja poljoprivrednog zemljišta, na propisanom obrascu koji se nalazi u prilogu ovoga javnog natječaja i njegov je sastavni dio.</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natječaja na koji se prijavljuje (Obrazac 2).</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do raspisivanja natječaja (Obrazac 2).</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 xml:space="preserve">Sudionik javnog natječaja za zakup sukladno članku 36. stavku 1. točki c) Zakona, koji ostvaruje </w:t>
      </w:r>
      <w:proofErr w:type="spellStart"/>
      <w:r w:rsidRPr="006D17E5">
        <w:rPr>
          <w:rFonts w:ascii="Arial" w:hAnsi="Arial" w:cs="Arial"/>
        </w:rPr>
        <w:t>domicilnost</w:t>
      </w:r>
      <w:proofErr w:type="spellEnd"/>
      <w:r w:rsidRPr="006D17E5">
        <w:rPr>
          <w:rFonts w:ascii="Arial" w:hAnsi="Arial" w:cs="Arial"/>
        </w:rPr>
        <w:t xml:space="preserve">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funkciji poljoprivredne proizvodnje (Obrazac 3).</w:t>
      </w:r>
    </w:p>
    <w:p w:rsidR="006D17E5" w:rsidRPr="006D17E5" w:rsidRDefault="006D17E5" w:rsidP="006D17E5">
      <w:pPr>
        <w:pStyle w:val="Odlomakpopisa"/>
        <w:numPr>
          <w:ilvl w:val="0"/>
          <w:numId w:val="6"/>
        </w:numPr>
        <w:spacing w:after="0" w:line="240" w:lineRule="auto"/>
        <w:ind w:left="714" w:hanging="357"/>
        <w:jc w:val="both"/>
        <w:rPr>
          <w:rFonts w:ascii="Arial" w:hAnsi="Arial" w:cs="Arial"/>
        </w:rPr>
      </w:pPr>
      <w:r w:rsidRPr="006D17E5">
        <w:rPr>
          <w:rFonts w:ascii="Arial" w:hAnsi="Arial" w:cs="Arial"/>
        </w:rPr>
        <w:t xml:space="preserve">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primarnog proizvoda najmanje 30% (Obrazac 4). </w:t>
      </w:r>
    </w:p>
    <w:p w:rsidR="006D17E5" w:rsidRDefault="006D17E5" w:rsidP="006D17E5">
      <w:pPr>
        <w:pStyle w:val="Odlomakpopisa"/>
        <w:numPr>
          <w:ilvl w:val="0"/>
          <w:numId w:val="6"/>
        </w:numPr>
        <w:spacing w:after="0" w:line="240" w:lineRule="auto"/>
        <w:ind w:left="714" w:hanging="357"/>
        <w:jc w:val="both"/>
        <w:rPr>
          <w:rFonts w:ascii="Arial" w:hAnsi="Arial" w:cs="Arial"/>
          <w:color w:val="000000"/>
          <w:shd w:val="clear" w:color="auto" w:fill="FFFFFF"/>
        </w:rPr>
      </w:pPr>
      <w:r w:rsidRPr="006D17E5">
        <w:rPr>
          <w:rFonts w:ascii="Arial" w:hAnsi="Arial" w:cs="Arial"/>
          <w:color w:val="000000"/>
          <w:shd w:val="clear" w:color="auto" w:fill="FFFFFF"/>
        </w:rPr>
        <w:t>Pisane izjave prilažu se na Obrascima koji se nalaze  u prilogu ovoga javnog natječaja i njegov su sastavni dio.</w:t>
      </w:r>
    </w:p>
    <w:p w:rsidR="006D17E5" w:rsidRPr="006D17E5" w:rsidRDefault="006D17E5" w:rsidP="006D17E5">
      <w:pPr>
        <w:spacing w:after="0" w:line="240" w:lineRule="auto"/>
        <w:jc w:val="both"/>
        <w:rPr>
          <w:rFonts w:ascii="Arial" w:hAnsi="Arial" w:cs="Arial"/>
          <w:color w:val="000000"/>
          <w:shd w:val="clear" w:color="auto" w:fill="FFFFFF"/>
        </w:rPr>
      </w:pPr>
    </w:p>
    <w:p w:rsidR="00773D23" w:rsidRDefault="006D17E5" w:rsidP="006D17E5">
      <w:pPr>
        <w:rPr>
          <w:rFonts w:ascii="Arial" w:eastAsia="Times New Roman" w:hAnsi="Arial" w:cs="Arial"/>
          <w:b/>
          <w:lang w:eastAsia="hr-HR"/>
        </w:rPr>
      </w:pPr>
      <w:r w:rsidRPr="006D17E5">
        <w:rPr>
          <w:rFonts w:ascii="Arial" w:eastAsia="Times New Roman" w:hAnsi="Arial" w:cs="Arial"/>
          <w:b/>
          <w:lang w:eastAsia="hr-HR"/>
        </w:rPr>
        <w:t xml:space="preserve">Uz ponudu prilažem dokumentaciju temeljem koje ostvarujem pravo prvenstva zakupa </w:t>
      </w:r>
      <w:r w:rsidRPr="006D17E5">
        <w:rPr>
          <w:rFonts w:ascii="Arial" w:hAnsi="Arial" w:cs="Arial"/>
          <w:b/>
        </w:rPr>
        <w:t>navedenu u Tablici 1. koja se nalazi u prilogu ovoga natječaja i njegov je sastavni dio</w:t>
      </w:r>
      <w:r w:rsidRPr="006D17E5">
        <w:rPr>
          <w:rFonts w:ascii="Arial" w:eastAsia="Times New Roman" w:hAnsi="Arial" w:cs="Arial"/>
          <w:b/>
          <w:lang w:eastAsia="hr-HR"/>
        </w:rPr>
        <w:t xml:space="preserve"> (zaokružiti dostavljeno u tablici).</w:t>
      </w:r>
    </w:p>
    <w:p w:rsidR="006D17E5" w:rsidRDefault="006D17E5" w:rsidP="006D17E5">
      <w:pPr>
        <w:rPr>
          <w:rFonts w:ascii="Arial" w:eastAsia="Times New Roman" w:hAnsi="Arial" w:cs="Arial"/>
          <w:b/>
          <w:lang w:eastAsia="hr-HR"/>
        </w:rPr>
      </w:pPr>
    </w:p>
    <w:p w:rsidR="00C66383" w:rsidRPr="006D17E5" w:rsidRDefault="00C66383" w:rsidP="00C66383">
      <w:pPr>
        <w:widowControl w:val="0"/>
        <w:suppressAutoHyphens/>
        <w:autoSpaceDE w:val="0"/>
        <w:spacing w:after="0" w:line="240" w:lineRule="auto"/>
        <w:rPr>
          <w:rFonts w:ascii="Arial" w:eastAsia="Times New Roman" w:hAnsi="Arial" w:cs="Arial"/>
          <w:color w:val="000000"/>
          <w:kern w:val="1"/>
        </w:rPr>
      </w:pPr>
      <w:r w:rsidRPr="006D17E5">
        <w:rPr>
          <w:rFonts w:ascii="Arial" w:eastAsia="Times New Roman" w:hAnsi="Arial" w:cs="Arial"/>
          <w:color w:val="000000"/>
          <w:kern w:val="1"/>
        </w:rPr>
        <w:t xml:space="preserve">____________________________ </w:t>
      </w:r>
    </w:p>
    <w:p w:rsidR="00C66383" w:rsidRPr="006D17E5" w:rsidRDefault="00C66383" w:rsidP="00C66383">
      <w:pPr>
        <w:widowControl w:val="0"/>
        <w:suppressAutoHyphens/>
        <w:autoSpaceDE w:val="0"/>
        <w:spacing w:after="0" w:line="240" w:lineRule="auto"/>
        <w:rPr>
          <w:rFonts w:ascii="Arial" w:eastAsia="Times New Roman" w:hAnsi="Arial" w:cs="Arial"/>
          <w:color w:val="000000"/>
          <w:kern w:val="1"/>
        </w:rPr>
      </w:pPr>
      <w:r w:rsidRPr="006D17E5">
        <w:rPr>
          <w:rFonts w:ascii="Arial" w:eastAsia="Times New Roman" w:hAnsi="Arial" w:cs="Arial"/>
          <w:color w:val="000000"/>
          <w:kern w:val="1"/>
        </w:rPr>
        <w:t xml:space="preserve">          </w:t>
      </w:r>
      <w:r w:rsidRPr="006D17E5">
        <w:rPr>
          <w:rFonts w:ascii="Arial" w:eastAsia="Times New Roman" w:hAnsi="Arial" w:cs="Arial"/>
          <w:bCs/>
          <w:color w:val="000000"/>
          <w:kern w:val="1"/>
        </w:rPr>
        <w:t xml:space="preserve">(mjesto i datum) </w:t>
      </w:r>
    </w:p>
    <w:p w:rsidR="00153EB8" w:rsidRPr="006D17E5" w:rsidRDefault="00C66383" w:rsidP="00C66383">
      <w:pPr>
        <w:widowControl w:val="0"/>
        <w:suppressAutoHyphens/>
        <w:autoSpaceDE w:val="0"/>
        <w:spacing w:after="0" w:line="240" w:lineRule="auto"/>
        <w:rPr>
          <w:rFonts w:ascii="Arial" w:eastAsia="Times New Roman" w:hAnsi="Arial" w:cs="Arial"/>
          <w:color w:val="000000"/>
          <w:kern w:val="1"/>
        </w:rPr>
      </w:pPr>
      <w:r w:rsidRPr="006D17E5">
        <w:rPr>
          <w:rFonts w:ascii="Arial" w:eastAsia="Times New Roman" w:hAnsi="Arial" w:cs="Arial"/>
          <w:color w:val="000000"/>
          <w:kern w:val="1"/>
        </w:rPr>
        <w:tab/>
      </w:r>
      <w:r w:rsidRPr="006D17E5">
        <w:rPr>
          <w:rFonts w:ascii="Arial" w:eastAsia="Times New Roman" w:hAnsi="Arial" w:cs="Arial"/>
          <w:color w:val="000000"/>
          <w:kern w:val="1"/>
        </w:rPr>
        <w:tab/>
      </w:r>
      <w:r w:rsidRPr="006D17E5">
        <w:rPr>
          <w:rFonts w:ascii="Arial" w:eastAsia="Times New Roman" w:hAnsi="Arial" w:cs="Arial"/>
          <w:color w:val="000000"/>
          <w:kern w:val="1"/>
        </w:rPr>
        <w:tab/>
      </w:r>
      <w:r w:rsidRPr="006D17E5">
        <w:rPr>
          <w:rFonts w:ascii="Arial" w:eastAsia="Times New Roman" w:hAnsi="Arial" w:cs="Arial"/>
          <w:color w:val="000000"/>
          <w:kern w:val="1"/>
        </w:rPr>
        <w:tab/>
      </w:r>
      <w:r w:rsidRPr="006D17E5">
        <w:rPr>
          <w:rFonts w:ascii="Arial" w:eastAsia="Times New Roman" w:hAnsi="Arial" w:cs="Arial"/>
          <w:color w:val="000000"/>
          <w:kern w:val="1"/>
        </w:rPr>
        <w:tab/>
      </w:r>
      <w:r w:rsidRPr="006D17E5">
        <w:rPr>
          <w:rFonts w:ascii="Arial" w:eastAsia="Times New Roman" w:hAnsi="Arial" w:cs="Arial"/>
          <w:color w:val="000000"/>
          <w:kern w:val="1"/>
        </w:rPr>
        <w:tab/>
      </w:r>
      <w:r w:rsidRPr="006D17E5">
        <w:rPr>
          <w:rFonts w:ascii="Arial" w:eastAsia="Times New Roman" w:hAnsi="Arial" w:cs="Arial"/>
          <w:color w:val="000000"/>
          <w:kern w:val="1"/>
        </w:rPr>
        <w:tab/>
      </w:r>
    </w:p>
    <w:p w:rsidR="00C66383" w:rsidRPr="006D17E5" w:rsidRDefault="00C66383" w:rsidP="00C66383">
      <w:pPr>
        <w:widowControl w:val="0"/>
        <w:suppressAutoHyphens/>
        <w:autoSpaceDE w:val="0"/>
        <w:spacing w:after="0" w:line="240" w:lineRule="auto"/>
        <w:rPr>
          <w:rFonts w:ascii="Arial" w:eastAsia="Times New Roman" w:hAnsi="Arial" w:cs="Arial"/>
          <w:color w:val="000000"/>
          <w:kern w:val="1"/>
        </w:rPr>
      </w:pPr>
      <w:r w:rsidRPr="006D17E5">
        <w:rPr>
          <w:rFonts w:ascii="Arial" w:eastAsia="Times New Roman" w:hAnsi="Arial" w:cs="Arial"/>
          <w:color w:val="000000"/>
          <w:kern w:val="1"/>
        </w:rPr>
        <w:t xml:space="preserve">____________________________ </w:t>
      </w:r>
    </w:p>
    <w:p w:rsidR="006D17E5" w:rsidRDefault="00153EB8" w:rsidP="00153EB8">
      <w:pPr>
        <w:widowControl w:val="0"/>
        <w:suppressAutoHyphens/>
        <w:autoSpaceDE w:val="0"/>
        <w:spacing w:after="0" w:line="240" w:lineRule="auto"/>
        <w:rPr>
          <w:rFonts w:ascii="Arial" w:eastAsia="Times New Roman" w:hAnsi="Arial" w:cs="Arial"/>
          <w:bCs/>
          <w:color w:val="000000"/>
          <w:kern w:val="1"/>
        </w:rPr>
      </w:pPr>
      <w:r w:rsidRPr="006D17E5">
        <w:rPr>
          <w:rFonts w:ascii="Arial" w:eastAsia="Times New Roman" w:hAnsi="Arial" w:cs="Arial"/>
          <w:color w:val="000000"/>
          <w:kern w:val="1"/>
        </w:rPr>
        <w:t xml:space="preserve">    </w:t>
      </w:r>
      <w:r w:rsidRPr="006D17E5">
        <w:rPr>
          <w:rFonts w:ascii="Arial" w:eastAsia="Times New Roman" w:hAnsi="Arial" w:cs="Arial"/>
          <w:bCs/>
          <w:color w:val="000000"/>
          <w:kern w:val="1"/>
        </w:rPr>
        <w:t xml:space="preserve"> (potpis podnositelja ponude) </w:t>
      </w:r>
    </w:p>
    <w:p w:rsidR="003545A6" w:rsidRPr="00BA0B0A" w:rsidRDefault="0008780C" w:rsidP="006D17E5">
      <w:pPr>
        <w:widowControl w:val="0"/>
        <w:suppressAutoHyphens/>
        <w:autoSpaceDE w:val="0"/>
        <w:spacing w:after="0" w:line="240" w:lineRule="auto"/>
        <w:rPr>
          <w:rFonts w:ascii="Times New Roman" w:eastAsia="Times New Roman" w:hAnsi="Times New Roman" w:cs="Times New Roman"/>
          <w:sz w:val="24"/>
          <w:szCs w:val="24"/>
          <w:lang w:eastAsia="hr-HR"/>
        </w:rPr>
      </w:pPr>
      <w:r w:rsidRPr="00F33F2B">
        <w:rPr>
          <w:rFonts w:ascii="Arial" w:eastAsia="Times New Roman" w:hAnsi="Arial" w:cs="Arial"/>
          <w:color w:val="000000"/>
          <w:kern w:val="1"/>
          <w:sz w:val="24"/>
          <w:szCs w:val="24"/>
        </w:rPr>
        <w:tab/>
      </w:r>
      <w:r w:rsidRPr="00F33F2B">
        <w:rPr>
          <w:rFonts w:ascii="Arial" w:eastAsia="Times New Roman" w:hAnsi="Arial" w:cs="Arial"/>
          <w:color w:val="000000"/>
          <w:kern w:val="1"/>
          <w:sz w:val="24"/>
          <w:szCs w:val="24"/>
        </w:rPr>
        <w:tab/>
      </w:r>
    </w:p>
    <w:sectPr w:rsidR="003545A6" w:rsidRPr="00BA0B0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549B"/>
    <w:multiLevelType w:val="hybridMultilevel"/>
    <w:tmpl w:val="AE02FDE4"/>
    <w:lvl w:ilvl="0" w:tplc="C8029BF6">
      <w:start w:val="10"/>
      <w:numFmt w:val="bullet"/>
      <w:lvlText w:val="-"/>
      <w:lvlJc w:val="left"/>
      <w:pPr>
        <w:ind w:left="1776" w:hanging="360"/>
      </w:pPr>
      <w:rPr>
        <w:rFonts w:ascii="Arial" w:eastAsia="Times New Roman"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12212F25"/>
    <w:multiLevelType w:val="hybridMultilevel"/>
    <w:tmpl w:val="BE5C72DA"/>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1C52B34"/>
    <w:multiLevelType w:val="hybridMultilevel"/>
    <w:tmpl w:val="4C96A10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48867001"/>
    <w:multiLevelType w:val="hybridMultilevel"/>
    <w:tmpl w:val="DE7265F2"/>
    <w:lvl w:ilvl="0" w:tplc="5704C018">
      <w:start w:val="1"/>
      <w:numFmt w:val="decimal"/>
      <w:lvlText w:val="%1."/>
      <w:lvlJc w:val="left"/>
      <w:pPr>
        <w:tabs>
          <w:tab w:val="num" w:pos="720"/>
        </w:tabs>
        <w:ind w:left="720" w:hanging="360"/>
      </w:pPr>
      <w:rPr>
        <w:rFonts w:ascii="Arial" w:eastAsiaTheme="minorHAnsi" w:hAnsi="Arial" w:cs="Arial" w:hint="default"/>
        <w:b w:val="0"/>
      </w:rPr>
    </w:lvl>
    <w:lvl w:ilvl="1" w:tplc="041A000F">
      <w:start w:val="1"/>
      <w:numFmt w:val="decimal"/>
      <w:lvlText w:val="%2."/>
      <w:lvlJc w:val="left"/>
      <w:pPr>
        <w:tabs>
          <w:tab w:val="num" w:pos="1440"/>
        </w:tabs>
        <w:ind w:left="1440" w:hanging="360"/>
      </w:pPr>
      <w:rPr>
        <w:rFonts w:hint="default"/>
        <w:b w:val="0"/>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42B6C"/>
    <w:multiLevelType w:val="hybridMultilevel"/>
    <w:tmpl w:val="C66CB518"/>
    <w:lvl w:ilvl="0" w:tplc="DA94167E">
      <w:start w:val="1"/>
      <w:numFmt w:val="decimal"/>
      <w:lvlText w:val="%1."/>
      <w:lvlJc w:val="left"/>
      <w:pPr>
        <w:tabs>
          <w:tab w:val="num" w:pos="360"/>
        </w:tabs>
        <w:ind w:left="360" w:hanging="360"/>
      </w:pPr>
      <w:rPr>
        <w:rFonts w:hint="default"/>
        <w:i w:val="0"/>
        <w:color w:val="auto"/>
        <w:sz w:val="20"/>
        <w:szCs w:val="2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FCB06BB"/>
    <w:multiLevelType w:val="hybridMultilevel"/>
    <w:tmpl w:val="DC1821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83"/>
    <w:rsid w:val="00024263"/>
    <w:rsid w:val="00080276"/>
    <w:rsid w:val="0008780C"/>
    <w:rsid w:val="000D17CF"/>
    <w:rsid w:val="00153EB8"/>
    <w:rsid w:val="00220049"/>
    <w:rsid w:val="00316545"/>
    <w:rsid w:val="003238B3"/>
    <w:rsid w:val="003329B4"/>
    <w:rsid w:val="003545A6"/>
    <w:rsid w:val="00413AE1"/>
    <w:rsid w:val="004F6BCC"/>
    <w:rsid w:val="005A369E"/>
    <w:rsid w:val="0061774A"/>
    <w:rsid w:val="00622391"/>
    <w:rsid w:val="0066182A"/>
    <w:rsid w:val="006803B0"/>
    <w:rsid w:val="00693B8C"/>
    <w:rsid w:val="006D06BB"/>
    <w:rsid w:val="006D17E5"/>
    <w:rsid w:val="0071626C"/>
    <w:rsid w:val="007254B5"/>
    <w:rsid w:val="00773D23"/>
    <w:rsid w:val="008B55CF"/>
    <w:rsid w:val="008C1498"/>
    <w:rsid w:val="009352F9"/>
    <w:rsid w:val="00A0588B"/>
    <w:rsid w:val="00A62F7F"/>
    <w:rsid w:val="00AD7989"/>
    <w:rsid w:val="00AE0191"/>
    <w:rsid w:val="00BA0B0A"/>
    <w:rsid w:val="00C66383"/>
    <w:rsid w:val="00CA6197"/>
    <w:rsid w:val="00DD7916"/>
    <w:rsid w:val="00EA1BDE"/>
    <w:rsid w:val="00F33F2B"/>
    <w:rsid w:val="00F46456"/>
    <w:rsid w:val="00F76227"/>
    <w:rsid w:val="00FF1FDB"/>
    <w:rsid w:val="00FF2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5D6F"/>
  <w15:docId w15:val="{A110F0D5-397D-443D-B660-185A6114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38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C66383"/>
    <w:pPr>
      <w:widowControl w:val="0"/>
      <w:suppressAutoHyphens/>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66383"/>
    <w:pPr>
      <w:ind w:left="720"/>
      <w:contextualSpacing/>
    </w:pPr>
  </w:style>
  <w:style w:type="paragraph" w:styleId="Tekstbalonia">
    <w:name w:val="Balloon Text"/>
    <w:basedOn w:val="Normal"/>
    <w:link w:val="TekstbaloniaChar"/>
    <w:uiPriority w:val="99"/>
    <w:semiHidden/>
    <w:unhideWhenUsed/>
    <w:rsid w:val="00BA0B0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A0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714</Words>
  <Characters>4074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Nediljko Pušić</dc:creator>
  <cp:lastModifiedBy>Mladen Vargek</cp:lastModifiedBy>
  <cp:revision>4</cp:revision>
  <cp:lastPrinted>2021-07-12T05:55:00Z</cp:lastPrinted>
  <dcterms:created xsi:type="dcterms:W3CDTF">2023-07-10T07:36:00Z</dcterms:created>
  <dcterms:modified xsi:type="dcterms:W3CDTF">2023-07-10T07:52:00Z</dcterms:modified>
</cp:coreProperties>
</file>